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D0" w:rsidRPr="008E7D8B" w:rsidRDefault="00AD29D0" w:rsidP="00447CC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7D8B">
        <w:rPr>
          <w:rFonts w:ascii="Times New Roman" w:hAnsi="Times New Roman"/>
          <w:b/>
          <w:sz w:val="28"/>
          <w:szCs w:val="28"/>
        </w:rPr>
        <w:t>Інформація</w:t>
      </w:r>
    </w:p>
    <w:p w:rsidR="00AD29D0" w:rsidRPr="008E7D8B" w:rsidRDefault="00AD29D0" w:rsidP="00447CC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7D8B">
        <w:rPr>
          <w:rFonts w:ascii="Times New Roman" w:hAnsi="Times New Roman"/>
          <w:b/>
          <w:sz w:val="28"/>
          <w:szCs w:val="28"/>
        </w:rPr>
        <w:t xml:space="preserve">про виконання </w:t>
      </w:r>
      <w:r>
        <w:rPr>
          <w:rFonts w:ascii="Times New Roman" w:hAnsi="Times New Roman"/>
          <w:b/>
          <w:sz w:val="28"/>
          <w:szCs w:val="28"/>
        </w:rPr>
        <w:t>програми облаштування дитячих ігрових майданчиків в Тернопільському районі на 2016-2018 роки</w:t>
      </w:r>
    </w:p>
    <w:p w:rsidR="00AD29D0" w:rsidRPr="00612141" w:rsidRDefault="00AD29D0" w:rsidP="000E00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29D0" w:rsidRPr="00612141" w:rsidRDefault="00AD29D0" w:rsidP="000E00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141">
        <w:rPr>
          <w:rFonts w:ascii="Times New Roman" w:hAnsi="Times New Roman"/>
          <w:sz w:val="28"/>
          <w:szCs w:val="28"/>
        </w:rPr>
        <w:t>Найголовнішим та найдостойнішим об'єктом турботи нашої держави є діти. Вони заслуговують на захищене, здорове та творче середовище, в якому могли б, граючись, повноцінно розвиватися. Дітям необхідно створити якомога кращі умови на початку життя, які б дозволяли їм бути фізично здоровими, розумово розвиненими, емоційно врівноваженими, соціально відповідальними та здатними набувати знання.</w:t>
      </w:r>
    </w:p>
    <w:p w:rsidR="00AD29D0" w:rsidRPr="00612141" w:rsidRDefault="00AD29D0" w:rsidP="000E00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141">
        <w:rPr>
          <w:rFonts w:ascii="Times New Roman" w:hAnsi="Times New Roman"/>
          <w:sz w:val="28"/>
          <w:szCs w:val="28"/>
        </w:rPr>
        <w:t>Мета Програми полягає в облаштуванні дитячих ігрових майданчиків у  населених пунктах Тернопільського району.</w:t>
      </w:r>
    </w:p>
    <w:p w:rsidR="00AD29D0" w:rsidRPr="00612141" w:rsidRDefault="00AD29D0" w:rsidP="000E00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141">
        <w:rPr>
          <w:rFonts w:ascii="Times New Roman" w:hAnsi="Times New Roman"/>
          <w:sz w:val="28"/>
          <w:szCs w:val="28"/>
        </w:rPr>
        <w:t>Основними завданнями Програми є:</w:t>
      </w:r>
    </w:p>
    <w:p w:rsidR="00AD29D0" w:rsidRPr="00612141" w:rsidRDefault="00AD29D0" w:rsidP="000E00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12141">
        <w:rPr>
          <w:rFonts w:ascii="Times New Roman" w:hAnsi="Times New Roman"/>
          <w:sz w:val="28"/>
          <w:szCs w:val="28"/>
        </w:rPr>
        <w:t>облаштування дитячих ігрових майданчиків у населених пунктах району;</w:t>
      </w:r>
    </w:p>
    <w:p w:rsidR="00AD29D0" w:rsidRPr="00612141" w:rsidRDefault="00AD29D0" w:rsidP="000E00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12141">
        <w:rPr>
          <w:rFonts w:ascii="Times New Roman" w:hAnsi="Times New Roman"/>
          <w:sz w:val="28"/>
          <w:szCs w:val="28"/>
        </w:rPr>
        <w:t>створення сприятливих умов, що дають можливість дітям поза межами домівки та школи гратися та спілкуватися один з одним, пізнавати основні правила моральної та соціальної поведінки, які стануть у пригоді в світі дорослих;</w:t>
      </w:r>
    </w:p>
    <w:p w:rsidR="00AD29D0" w:rsidRDefault="00AD29D0" w:rsidP="000E00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12141">
        <w:rPr>
          <w:rFonts w:ascii="Times New Roman" w:hAnsi="Times New Roman"/>
          <w:sz w:val="28"/>
          <w:szCs w:val="28"/>
        </w:rPr>
        <w:t>підвищення престижу сім'ї та сімейного відпочинку.</w:t>
      </w:r>
    </w:p>
    <w:p w:rsidR="00AD29D0" w:rsidRPr="00612141" w:rsidRDefault="00AD29D0" w:rsidP="000E00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реалізацію програми передбачалося 1250 тис. грн. із яких виділено 770 тис. грн.</w:t>
      </w:r>
    </w:p>
    <w:p w:rsidR="00AD29D0" w:rsidRPr="00612141" w:rsidRDefault="00AD29D0" w:rsidP="000E00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у</w:t>
      </w:r>
      <w:r w:rsidRPr="00612141">
        <w:rPr>
          <w:rFonts w:ascii="Times New Roman" w:hAnsi="Times New Roman"/>
          <w:sz w:val="28"/>
          <w:szCs w:val="28"/>
        </w:rPr>
        <w:t xml:space="preserve"> 2016 році облаштовано 5 дитячих ігрових майданчиків: селище Велика Березовиця, села Гаї Шевченківські, Чернелів-Руський, Почапинці, Мишковичі.</w:t>
      </w:r>
    </w:p>
    <w:p w:rsidR="00AD29D0" w:rsidRPr="00612141" w:rsidRDefault="00AD29D0" w:rsidP="000E00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141">
        <w:rPr>
          <w:rFonts w:ascii="Times New Roman" w:hAnsi="Times New Roman"/>
          <w:sz w:val="28"/>
          <w:szCs w:val="28"/>
        </w:rPr>
        <w:t>Використано 250 тис. грн.</w:t>
      </w:r>
    </w:p>
    <w:p w:rsidR="00AD29D0" w:rsidRPr="00612141" w:rsidRDefault="00AD29D0" w:rsidP="000E00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141">
        <w:rPr>
          <w:rFonts w:ascii="Times New Roman" w:hAnsi="Times New Roman"/>
          <w:sz w:val="28"/>
          <w:szCs w:val="28"/>
        </w:rPr>
        <w:t>У 2017 році з районного бюджету було виділено 195 тис. грн., на які облаштовано 3 дитячі майданчики: села Великий Глибочок, Драганівка, селище Великі Бірки.</w:t>
      </w:r>
    </w:p>
    <w:p w:rsidR="00AD29D0" w:rsidRDefault="00AD29D0" w:rsidP="000E00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2141">
        <w:rPr>
          <w:rFonts w:ascii="Times New Roman" w:hAnsi="Times New Roman"/>
          <w:sz w:val="28"/>
          <w:szCs w:val="28"/>
        </w:rPr>
        <w:t>У 2018 році встановлено дитячий ігровий майданчик та передано в користування Івачеводолішнівській сільській раді на суму 75 тис. грн.</w:t>
      </w:r>
    </w:p>
    <w:p w:rsidR="00AD29D0" w:rsidRDefault="00AD29D0" w:rsidP="000E0043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D29D0" w:rsidRDefault="00AD29D0" w:rsidP="000E0043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D29D0" w:rsidRDefault="00AD29D0" w:rsidP="000E0043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D29D0" w:rsidRDefault="00AD29D0" w:rsidP="000E004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8148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Начальник відділу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Pr="00C8148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</w:t>
      </w:r>
      <w:r w:rsidRPr="00C8148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</w:t>
      </w:r>
      <w:r w:rsidRPr="00C8148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Г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анна </w:t>
      </w:r>
      <w:r w:rsidRPr="00C8148F">
        <w:rPr>
          <w:rFonts w:ascii="Times New Roman" w:hAnsi="Times New Roman"/>
          <w:b/>
          <w:bCs/>
          <w:sz w:val="28"/>
          <w:szCs w:val="28"/>
          <w:lang w:eastAsia="ru-RU"/>
        </w:rPr>
        <w:t>ГАЛИЧ</w:t>
      </w:r>
    </w:p>
    <w:sectPr w:rsidR="00AD29D0" w:rsidSect="00447C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975"/>
    <w:rsid w:val="000274C3"/>
    <w:rsid w:val="000E0043"/>
    <w:rsid w:val="00103FF1"/>
    <w:rsid w:val="0014598C"/>
    <w:rsid w:val="002D0E88"/>
    <w:rsid w:val="00337653"/>
    <w:rsid w:val="003D4B33"/>
    <w:rsid w:val="00447CC8"/>
    <w:rsid w:val="004C19A8"/>
    <w:rsid w:val="004F37B4"/>
    <w:rsid w:val="005113BF"/>
    <w:rsid w:val="00522154"/>
    <w:rsid w:val="005E0624"/>
    <w:rsid w:val="00612141"/>
    <w:rsid w:val="006B4E75"/>
    <w:rsid w:val="006F5901"/>
    <w:rsid w:val="007404CC"/>
    <w:rsid w:val="0079007C"/>
    <w:rsid w:val="007A24FB"/>
    <w:rsid w:val="007B760C"/>
    <w:rsid w:val="00882587"/>
    <w:rsid w:val="008A40A2"/>
    <w:rsid w:val="008C762F"/>
    <w:rsid w:val="008E7D8B"/>
    <w:rsid w:val="0094471B"/>
    <w:rsid w:val="009C495B"/>
    <w:rsid w:val="00A6616F"/>
    <w:rsid w:val="00A73C8C"/>
    <w:rsid w:val="00AC1D58"/>
    <w:rsid w:val="00AD29D0"/>
    <w:rsid w:val="00B4216C"/>
    <w:rsid w:val="00B94F80"/>
    <w:rsid w:val="00BB1376"/>
    <w:rsid w:val="00C01B98"/>
    <w:rsid w:val="00C15A66"/>
    <w:rsid w:val="00C8148F"/>
    <w:rsid w:val="00CB685B"/>
    <w:rsid w:val="00CB6916"/>
    <w:rsid w:val="00DD3650"/>
    <w:rsid w:val="00E60804"/>
    <w:rsid w:val="00F076E3"/>
    <w:rsid w:val="00F54B00"/>
    <w:rsid w:val="00F90ED5"/>
    <w:rsid w:val="00FC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95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A24F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D0E88"/>
    <w:pPr>
      <w:ind w:left="720"/>
      <w:contextualSpacing/>
    </w:pPr>
  </w:style>
  <w:style w:type="paragraph" w:customStyle="1" w:styleId="1">
    <w:name w:val="Знак Знак Знак1 Знак Знак Знак Знак"/>
    <w:basedOn w:val="Normal"/>
    <w:uiPriority w:val="99"/>
    <w:rsid w:val="008E7D8B"/>
    <w:pPr>
      <w:spacing w:after="0" w:line="240" w:lineRule="auto"/>
      <w:ind w:firstLine="709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1 Знак Знак Знак Знак Знак Знак Знак"/>
    <w:basedOn w:val="Normal"/>
    <w:uiPriority w:val="99"/>
    <w:rsid w:val="00447CC8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bCs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6121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0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1047</Words>
  <Characters>598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User</dc:creator>
  <cp:keywords/>
  <dc:description/>
  <cp:lastModifiedBy>TRRADA</cp:lastModifiedBy>
  <cp:revision>3</cp:revision>
  <dcterms:created xsi:type="dcterms:W3CDTF">2019-02-20T13:08:00Z</dcterms:created>
  <dcterms:modified xsi:type="dcterms:W3CDTF">2019-03-11T07:53:00Z</dcterms:modified>
</cp:coreProperties>
</file>